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ACB48A" w14:textId="77777777" w:rsidR="00CD1475" w:rsidRDefault="00B50F42" w:rsidP="00CD1475">
      <w:pPr>
        <w:jc w:val="center"/>
        <w:rPr>
          <w:rFonts w:ascii="Tahoma" w:hAnsi="Tahoma" w:cs="Tahoma"/>
          <w:b/>
          <w:bCs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216" behindDoc="0" locked="0" layoutInCell="1" allowOverlap="1" wp14:anchorId="6C86EFE2" wp14:editId="0FADB0B6">
            <wp:simplePos x="0" y="0"/>
            <wp:positionH relativeFrom="column">
              <wp:posOffset>-457200</wp:posOffset>
            </wp:positionH>
            <wp:positionV relativeFrom="paragraph">
              <wp:posOffset>-342900</wp:posOffset>
            </wp:positionV>
            <wp:extent cx="6309360" cy="1064895"/>
            <wp:effectExtent l="1905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9360" cy="1064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496EDC6" w14:textId="77777777" w:rsidR="001172DF" w:rsidRPr="00FC4AD4" w:rsidRDefault="001172DF" w:rsidP="001172DF">
      <w:pPr>
        <w:jc w:val="center"/>
        <w:rPr>
          <w:rFonts w:ascii="Georgia" w:hAnsi="Georgia" w:cs="Arial"/>
          <w:b/>
          <w:bCs/>
          <w:sz w:val="28"/>
          <w:szCs w:val="26"/>
        </w:rPr>
      </w:pPr>
      <w:r w:rsidRPr="00FC4AD4">
        <w:rPr>
          <w:rFonts w:ascii="Georgia" w:hAnsi="Georgia" w:cs="Arial"/>
          <w:b/>
          <w:bCs/>
          <w:sz w:val="28"/>
          <w:szCs w:val="26"/>
        </w:rPr>
        <w:t xml:space="preserve">Grade </w:t>
      </w:r>
      <w:r w:rsidR="00416F25" w:rsidRPr="00FC4AD4">
        <w:rPr>
          <w:rFonts w:ascii="Georgia" w:hAnsi="Georgia" w:cs="Arial"/>
          <w:b/>
          <w:bCs/>
          <w:sz w:val="28"/>
          <w:szCs w:val="26"/>
        </w:rPr>
        <w:t>7</w:t>
      </w:r>
      <w:r w:rsidRPr="00FC4AD4">
        <w:rPr>
          <w:rFonts w:ascii="Georgia" w:hAnsi="Georgia" w:cs="Arial"/>
          <w:b/>
          <w:bCs/>
          <w:sz w:val="28"/>
          <w:szCs w:val="26"/>
        </w:rPr>
        <w:t xml:space="preserve"> Supply List</w:t>
      </w:r>
    </w:p>
    <w:p w14:paraId="2D2C7E07" w14:textId="77777777" w:rsidR="001172DF" w:rsidRPr="00FC4AD4" w:rsidRDefault="001172DF" w:rsidP="001172DF">
      <w:pPr>
        <w:rPr>
          <w:rFonts w:ascii="Georgia" w:hAnsi="Georgia" w:cs="Arial"/>
        </w:rPr>
      </w:pPr>
    </w:p>
    <w:p w14:paraId="1EEB95C2" w14:textId="77777777" w:rsidR="001172DF" w:rsidRPr="00FC4AD4" w:rsidRDefault="001172DF" w:rsidP="001172DF">
      <w:pPr>
        <w:rPr>
          <w:rFonts w:ascii="Georgia" w:hAnsi="Georgia" w:cs="Arial"/>
        </w:rPr>
      </w:pPr>
      <w:r w:rsidRPr="00FC4AD4">
        <w:rPr>
          <w:rFonts w:ascii="Georgia" w:hAnsi="Georgia" w:cs="Arial"/>
        </w:rPr>
        <w:t xml:space="preserve">Welcome to Grade </w:t>
      </w:r>
      <w:r w:rsidR="00416F25" w:rsidRPr="00FC4AD4">
        <w:rPr>
          <w:rFonts w:ascii="Georgia" w:hAnsi="Georgia" w:cs="Arial"/>
        </w:rPr>
        <w:t>7</w:t>
      </w:r>
      <w:r w:rsidRPr="00FC4AD4">
        <w:rPr>
          <w:rFonts w:ascii="Georgia" w:hAnsi="Georgia" w:cs="Arial"/>
        </w:rPr>
        <w:t xml:space="preserve"> at Wilson Middle School</w:t>
      </w:r>
      <w:r w:rsidR="005B03B5" w:rsidRPr="00FC4AD4">
        <w:rPr>
          <w:rFonts w:ascii="Georgia" w:hAnsi="Georgia" w:cs="Arial"/>
        </w:rPr>
        <w:t>!</w:t>
      </w:r>
      <w:r w:rsidR="00AA7935" w:rsidRPr="00FC4AD4">
        <w:rPr>
          <w:rFonts w:ascii="Georgia" w:hAnsi="Georgia" w:cs="Arial"/>
        </w:rPr>
        <w:t xml:space="preserve">  </w:t>
      </w:r>
      <w:r w:rsidR="007D7A6D" w:rsidRPr="00FC4AD4">
        <w:rPr>
          <w:rFonts w:ascii="Georgia" w:hAnsi="Georgia" w:cs="Arial"/>
        </w:rPr>
        <w:t>Please bring the following supplies</w:t>
      </w:r>
      <w:r w:rsidR="007039AE" w:rsidRPr="00FC4AD4">
        <w:rPr>
          <w:rFonts w:ascii="Georgia" w:hAnsi="Georgia" w:cs="Arial"/>
        </w:rPr>
        <w:t xml:space="preserve"> </w:t>
      </w:r>
      <w:r w:rsidR="007039AE" w:rsidRPr="0050595A">
        <w:rPr>
          <w:rFonts w:ascii="Georgia" w:hAnsi="Georgia" w:cs="Arial"/>
          <w:b/>
          <w:u w:val="single"/>
        </w:rPr>
        <w:t>labelled</w:t>
      </w:r>
      <w:r w:rsidR="0050595A">
        <w:rPr>
          <w:rFonts w:ascii="Georgia" w:hAnsi="Georgia" w:cs="Arial"/>
        </w:rPr>
        <w:t xml:space="preserve"> with your child’s name to school in September. </w:t>
      </w:r>
    </w:p>
    <w:p w14:paraId="4EDCE454" w14:textId="77777777" w:rsidR="001172DF" w:rsidRPr="00FC4AD4" w:rsidRDefault="001172DF" w:rsidP="001172DF">
      <w:pPr>
        <w:rPr>
          <w:rFonts w:ascii="Georgia" w:hAnsi="Georgia" w:cs="Arial"/>
        </w:rPr>
      </w:pPr>
    </w:p>
    <w:p w14:paraId="0B3054D8" w14:textId="77777777" w:rsidR="002F27B6" w:rsidRPr="00FC4AD4" w:rsidRDefault="002F27B6" w:rsidP="002F27B6">
      <w:pPr>
        <w:pStyle w:val="ListParagraph"/>
        <w:numPr>
          <w:ilvl w:val="0"/>
          <w:numId w:val="5"/>
        </w:numPr>
        <w:rPr>
          <w:rFonts w:ascii="Georgia" w:hAnsi="Georgia" w:cs="Arial"/>
        </w:rPr>
      </w:pPr>
      <w:r w:rsidRPr="00FC4AD4">
        <w:rPr>
          <w:rFonts w:ascii="Georgia" w:hAnsi="Georgia" w:cs="Arial"/>
        </w:rPr>
        <w:t>2</w:t>
      </w:r>
      <w:r w:rsidRPr="00FC4AD4">
        <w:rPr>
          <w:rFonts w:ascii="Georgia" w:hAnsi="Georgia" w:cs="Arial"/>
        </w:rPr>
        <w:tab/>
      </w:r>
      <w:r w:rsidRPr="00FC4AD4">
        <w:rPr>
          <w:rFonts w:ascii="Georgia" w:hAnsi="Georgia" w:cs="Arial"/>
        </w:rPr>
        <w:tab/>
        <w:t>Two inch binders (1 for Math/</w:t>
      </w:r>
      <w:proofErr w:type="spellStart"/>
      <w:r w:rsidRPr="00FC4AD4">
        <w:rPr>
          <w:rFonts w:ascii="Georgia" w:hAnsi="Georgia" w:cs="Arial"/>
        </w:rPr>
        <w:t>Sci</w:t>
      </w:r>
      <w:proofErr w:type="spellEnd"/>
      <w:r w:rsidRPr="00FC4AD4">
        <w:rPr>
          <w:rFonts w:ascii="Georgia" w:hAnsi="Georgia" w:cs="Arial"/>
        </w:rPr>
        <w:t>; 1 for LA/SS)</w:t>
      </w:r>
    </w:p>
    <w:p w14:paraId="4C996745" w14:textId="77777777" w:rsidR="002F27B6" w:rsidRPr="00FC4AD4" w:rsidRDefault="00E95B03" w:rsidP="002F27B6">
      <w:pPr>
        <w:pStyle w:val="ListParagraph"/>
        <w:numPr>
          <w:ilvl w:val="0"/>
          <w:numId w:val="5"/>
        </w:numPr>
        <w:rPr>
          <w:rFonts w:ascii="Georgia" w:hAnsi="Georgia" w:cs="Arial"/>
        </w:rPr>
      </w:pPr>
      <w:r w:rsidRPr="00FC4AD4">
        <w:rPr>
          <w:rFonts w:ascii="Georgia" w:hAnsi="Georgia" w:cs="Arial"/>
        </w:rPr>
        <w:t xml:space="preserve">2 </w:t>
      </w:r>
      <w:r w:rsidR="002526F5" w:rsidRPr="00FC4AD4">
        <w:rPr>
          <w:rFonts w:ascii="Georgia" w:hAnsi="Georgia" w:cs="Arial"/>
        </w:rPr>
        <w:t>packages</w:t>
      </w:r>
      <w:r w:rsidR="002526F5" w:rsidRPr="00FC4AD4">
        <w:rPr>
          <w:rFonts w:ascii="Georgia" w:hAnsi="Georgia" w:cs="Arial"/>
        </w:rPr>
        <w:tab/>
      </w:r>
      <w:r w:rsidR="002F27B6" w:rsidRPr="00FC4AD4">
        <w:rPr>
          <w:rFonts w:ascii="Georgia" w:hAnsi="Georgia" w:cs="Arial"/>
        </w:rPr>
        <w:t>Dividers</w:t>
      </w:r>
      <w:r w:rsidRPr="00FC4AD4">
        <w:rPr>
          <w:rFonts w:ascii="Georgia" w:hAnsi="Georgia" w:cs="Arial"/>
        </w:rPr>
        <w:t xml:space="preserve"> (1 for Math/</w:t>
      </w:r>
      <w:proofErr w:type="spellStart"/>
      <w:r w:rsidRPr="00FC4AD4">
        <w:rPr>
          <w:rFonts w:ascii="Georgia" w:hAnsi="Georgia" w:cs="Arial"/>
        </w:rPr>
        <w:t>Sci</w:t>
      </w:r>
      <w:proofErr w:type="spellEnd"/>
      <w:r w:rsidRPr="00FC4AD4">
        <w:rPr>
          <w:rFonts w:ascii="Georgia" w:hAnsi="Georgia" w:cs="Arial"/>
        </w:rPr>
        <w:t>, 1 for LASS)</w:t>
      </w:r>
    </w:p>
    <w:p w14:paraId="5DA04E74" w14:textId="77777777" w:rsidR="00376BBB" w:rsidRDefault="00376BBB" w:rsidP="002F27B6">
      <w:pPr>
        <w:pStyle w:val="ListParagraph"/>
        <w:numPr>
          <w:ilvl w:val="0"/>
          <w:numId w:val="5"/>
        </w:numPr>
        <w:rPr>
          <w:rFonts w:ascii="Georgia" w:hAnsi="Georgia" w:cs="Arial"/>
        </w:rPr>
      </w:pPr>
      <w:r>
        <w:rPr>
          <w:rFonts w:ascii="Georgia" w:hAnsi="Georgia" w:cs="Arial"/>
        </w:rPr>
        <w:t>5</w:t>
      </w:r>
      <w:r w:rsidR="002526F5" w:rsidRPr="00FC4AD4">
        <w:rPr>
          <w:rFonts w:ascii="Georgia" w:hAnsi="Georgia" w:cs="Arial"/>
        </w:rPr>
        <w:tab/>
      </w:r>
      <w:r w:rsidR="002526F5" w:rsidRPr="00FC4AD4">
        <w:rPr>
          <w:rFonts w:ascii="Georgia" w:hAnsi="Georgia" w:cs="Arial"/>
        </w:rPr>
        <w:tab/>
      </w:r>
      <w:proofErr w:type="spellStart"/>
      <w:r w:rsidR="002526F5" w:rsidRPr="00FC4AD4">
        <w:rPr>
          <w:rFonts w:ascii="Georgia" w:hAnsi="Georgia" w:cs="Arial"/>
        </w:rPr>
        <w:t>Duotangs</w:t>
      </w:r>
      <w:proofErr w:type="spellEnd"/>
      <w:r w:rsidR="0050595A">
        <w:rPr>
          <w:rFonts w:ascii="Georgia" w:hAnsi="Georgia" w:cs="Arial"/>
        </w:rPr>
        <w:t xml:space="preserve"> (numeracy, literacy, option classes, core classes)</w:t>
      </w:r>
    </w:p>
    <w:p w14:paraId="341B95FD" w14:textId="1C1FA1D8" w:rsidR="00573B79" w:rsidRDefault="00376BBB" w:rsidP="002F27B6">
      <w:pPr>
        <w:pStyle w:val="ListParagraph"/>
        <w:numPr>
          <w:ilvl w:val="0"/>
          <w:numId w:val="5"/>
        </w:numPr>
        <w:rPr>
          <w:rFonts w:ascii="Georgia" w:hAnsi="Georgia" w:cs="Arial"/>
        </w:rPr>
      </w:pPr>
      <w:r>
        <w:rPr>
          <w:rFonts w:ascii="Georgia" w:hAnsi="Georgia" w:cs="Arial"/>
        </w:rPr>
        <w:t>2</w:t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</w:r>
      <w:proofErr w:type="gramStart"/>
      <w:r>
        <w:rPr>
          <w:rFonts w:ascii="Georgia" w:hAnsi="Georgia" w:cs="Arial"/>
        </w:rPr>
        <w:t>80 page</w:t>
      </w:r>
      <w:proofErr w:type="gramEnd"/>
      <w:r>
        <w:rPr>
          <w:rFonts w:ascii="Georgia" w:hAnsi="Georgia" w:cs="Arial"/>
        </w:rPr>
        <w:t xml:space="preserve"> school exercise bo</w:t>
      </w:r>
      <w:r w:rsidR="00772348">
        <w:rPr>
          <w:rFonts w:ascii="Georgia" w:hAnsi="Georgia" w:cs="Arial"/>
        </w:rPr>
        <w:t>oks</w:t>
      </w:r>
      <w:r w:rsidR="0050595A">
        <w:rPr>
          <w:rFonts w:ascii="Georgia" w:hAnsi="Georgia" w:cs="Arial"/>
        </w:rPr>
        <w:tab/>
      </w:r>
    </w:p>
    <w:p w14:paraId="2155CF2C" w14:textId="77777777" w:rsidR="002526F5" w:rsidRPr="00FC4AD4" w:rsidRDefault="00573B79" w:rsidP="002F27B6">
      <w:pPr>
        <w:pStyle w:val="ListParagraph"/>
        <w:numPr>
          <w:ilvl w:val="0"/>
          <w:numId w:val="5"/>
        </w:numPr>
        <w:rPr>
          <w:rFonts w:ascii="Georgia" w:hAnsi="Georgia" w:cs="Arial"/>
        </w:rPr>
      </w:pPr>
      <w:r>
        <w:rPr>
          <w:rFonts w:ascii="Georgia" w:hAnsi="Georgia" w:cs="Arial"/>
        </w:rPr>
        <w:t>1</w:t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  <w:t>agenda (optional, but useful for recording due dates)</w:t>
      </w:r>
      <w:r w:rsidR="0050595A">
        <w:rPr>
          <w:rFonts w:ascii="Georgia" w:hAnsi="Georgia" w:cs="Arial"/>
        </w:rPr>
        <w:tab/>
      </w:r>
    </w:p>
    <w:p w14:paraId="388F2E2C" w14:textId="77777777" w:rsidR="00772348" w:rsidRDefault="00376BBB" w:rsidP="002F27B6">
      <w:pPr>
        <w:pStyle w:val="ListParagraph"/>
        <w:numPr>
          <w:ilvl w:val="0"/>
          <w:numId w:val="5"/>
        </w:numPr>
        <w:rPr>
          <w:rFonts w:ascii="Georgia" w:hAnsi="Georgia" w:cs="Arial"/>
        </w:rPr>
      </w:pPr>
      <w:r>
        <w:rPr>
          <w:rFonts w:ascii="Georgia" w:hAnsi="Georgia" w:cs="Arial"/>
        </w:rPr>
        <w:t>3</w:t>
      </w:r>
      <w:r w:rsidR="00492479" w:rsidRPr="00FC4AD4">
        <w:rPr>
          <w:rFonts w:ascii="Georgia" w:hAnsi="Georgia" w:cs="Arial"/>
        </w:rPr>
        <w:t xml:space="preserve"> packages</w:t>
      </w:r>
      <w:r w:rsidR="00492479" w:rsidRPr="00FC4AD4">
        <w:rPr>
          <w:rFonts w:ascii="Georgia" w:hAnsi="Georgia" w:cs="Arial"/>
        </w:rPr>
        <w:tab/>
      </w:r>
      <w:r w:rsidR="00416F25" w:rsidRPr="00FC4AD4">
        <w:rPr>
          <w:rFonts w:ascii="Georgia" w:hAnsi="Georgia" w:cs="Arial"/>
        </w:rPr>
        <w:t xml:space="preserve">Lined loose </w:t>
      </w:r>
      <w:r w:rsidR="00492479" w:rsidRPr="00FC4AD4">
        <w:rPr>
          <w:rFonts w:ascii="Georgia" w:hAnsi="Georgia" w:cs="Arial"/>
        </w:rPr>
        <w:t>leaf paper</w:t>
      </w:r>
    </w:p>
    <w:p w14:paraId="73F990AA" w14:textId="46E1275A" w:rsidR="002F27B6" w:rsidRPr="00FC4AD4" w:rsidRDefault="00772348" w:rsidP="002F27B6">
      <w:pPr>
        <w:pStyle w:val="ListParagraph"/>
        <w:numPr>
          <w:ilvl w:val="0"/>
          <w:numId w:val="5"/>
        </w:numPr>
        <w:rPr>
          <w:rFonts w:ascii="Georgia" w:hAnsi="Georgia" w:cs="Arial"/>
        </w:rPr>
      </w:pPr>
      <w:r>
        <w:rPr>
          <w:rFonts w:ascii="Georgia" w:hAnsi="Georgia" w:cs="Arial"/>
        </w:rPr>
        <w:t>1 package</w:t>
      </w:r>
      <w:r>
        <w:rPr>
          <w:rFonts w:ascii="Georgia" w:hAnsi="Georgia" w:cs="Arial"/>
        </w:rPr>
        <w:tab/>
        <w:t>graph paper</w:t>
      </w:r>
      <w:r w:rsidR="0050595A">
        <w:rPr>
          <w:rFonts w:ascii="Georgia" w:hAnsi="Georgia" w:cs="Arial"/>
        </w:rPr>
        <w:t xml:space="preserve"> </w:t>
      </w:r>
    </w:p>
    <w:p w14:paraId="482FC71D" w14:textId="77777777" w:rsidR="00FC4AD4" w:rsidRPr="00FC4AD4" w:rsidRDefault="00FC4AD4" w:rsidP="002F27B6">
      <w:pPr>
        <w:pStyle w:val="ListParagraph"/>
        <w:numPr>
          <w:ilvl w:val="0"/>
          <w:numId w:val="5"/>
        </w:numPr>
        <w:rPr>
          <w:rFonts w:ascii="Georgia" w:hAnsi="Georgia" w:cs="Arial"/>
        </w:rPr>
      </w:pPr>
      <w:r w:rsidRPr="00FC4AD4">
        <w:rPr>
          <w:rFonts w:ascii="Georgia" w:hAnsi="Georgia" w:cs="Arial"/>
        </w:rPr>
        <w:t xml:space="preserve">Pencil Case </w:t>
      </w:r>
      <w:r w:rsidR="0050595A">
        <w:rPr>
          <w:rFonts w:ascii="Georgia" w:hAnsi="Georgia" w:cs="Arial"/>
        </w:rPr>
        <w:tab/>
      </w:r>
      <w:r w:rsidRPr="00FC4AD4">
        <w:rPr>
          <w:rFonts w:ascii="Georgia" w:hAnsi="Georgia" w:cs="Arial"/>
        </w:rPr>
        <w:t>to carry basic supplies required for all core classes</w:t>
      </w:r>
    </w:p>
    <w:p w14:paraId="6BF67907" w14:textId="77777777" w:rsidR="0050595A" w:rsidRDefault="00E95B03" w:rsidP="002F27B6">
      <w:pPr>
        <w:pStyle w:val="ListParagraph"/>
        <w:numPr>
          <w:ilvl w:val="0"/>
          <w:numId w:val="5"/>
        </w:numPr>
        <w:rPr>
          <w:rFonts w:ascii="Georgia" w:hAnsi="Georgia" w:cs="Arial"/>
        </w:rPr>
      </w:pPr>
      <w:r w:rsidRPr="00FC4AD4">
        <w:rPr>
          <w:rFonts w:ascii="Georgia" w:hAnsi="Georgia" w:cs="Arial"/>
        </w:rPr>
        <w:t>3</w:t>
      </w:r>
      <w:r w:rsidR="00081AFE" w:rsidRPr="00FC4AD4">
        <w:rPr>
          <w:rFonts w:ascii="Georgia" w:hAnsi="Georgia" w:cs="Arial"/>
        </w:rPr>
        <w:t xml:space="preserve"> packages</w:t>
      </w:r>
      <w:r w:rsidR="00081AFE" w:rsidRPr="00FC4AD4">
        <w:rPr>
          <w:rFonts w:ascii="Georgia" w:hAnsi="Georgia" w:cs="Arial"/>
        </w:rPr>
        <w:tab/>
        <w:t xml:space="preserve">sharpened pencils or mechanical pencils </w:t>
      </w:r>
      <w:r w:rsidR="00EA0835" w:rsidRPr="00FC4AD4">
        <w:rPr>
          <w:rFonts w:ascii="Georgia" w:hAnsi="Georgia" w:cs="Arial"/>
        </w:rPr>
        <w:t>(</w:t>
      </w:r>
      <w:proofErr w:type="spellStart"/>
      <w:r w:rsidR="00EA0835" w:rsidRPr="00FC4AD4">
        <w:rPr>
          <w:rFonts w:ascii="Georgia" w:hAnsi="Georgia" w:cs="Arial"/>
        </w:rPr>
        <w:t>approx</w:t>
      </w:r>
      <w:proofErr w:type="spellEnd"/>
      <w:r w:rsidR="00EA0835" w:rsidRPr="00FC4AD4">
        <w:rPr>
          <w:rFonts w:ascii="Georgia" w:hAnsi="Georgia" w:cs="Arial"/>
        </w:rPr>
        <w:t xml:space="preserve"> 4</w:t>
      </w:r>
      <w:r w:rsidR="00130F87" w:rsidRPr="00FC4AD4">
        <w:rPr>
          <w:rFonts w:ascii="Georgia" w:hAnsi="Georgia" w:cs="Arial"/>
        </w:rPr>
        <w:t>0 pencils)</w:t>
      </w:r>
      <w:r w:rsidRPr="00FC4AD4">
        <w:rPr>
          <w:rFonts w:ascii="Georgia" w:hAnsi="Georgia" w:cs="Arial"/>
        </w:rPr>
        <w:t xml:space="preserve"> </w:t>
      </w:r>
    </w:p>
    <w:p w14:paraId="698DE50C" w14:textId="77777777" w:rsidR="002F27B6" w:rsidRPr="0050595A" w:rsidRDefault="00E95B03" w:rsidP="0050595A">
      <w:pPr>
        <w:pStyle w:val="ListParagraph"/>
        <w:ind w:left="2160"/>
        <w:rPr>
          <w:rFonts w:ascii="Georgia" w:hAnsi="Georgia" w:cs="Arial"/>
        </w:rPr>
      </w:pPr>
      <w:r w:rsidRPr="0050595A">
        <w:rPr>
          <w:rFonts w:ascii="Georgia" w:hAnsi="Georgia" w:cs="Arial"/>
          <w:b/>
        </w:rPr>
        <w:t>Note</w:t>
      </w:r>
      <w:r w:rsidRPr="00FC4AD4">
        <w:rPr>
          <w:rFonts w:ascii="Georgia" w:hAnsi="Georgia" w:cs="Arial"/>
        </w:rPr>
        <w:t xml:space="preserve">: </w:t>
      </w:r>
      <w:r w:rsidR="00FC4AD4" w:rsidRPr="0050595A">
        <w:rPr>
          <w:rFonts w:ascii="Georgia" w:hAnsi="Georgia" w:cs="Arial"/>
        </w:rPr>
        <w:t xml:space="preserve">amount needed </w:t>
      </w:r>
      <w:r w:rsidR="00FC4AD4" w:rsidRPr="0050595A">
        <w:rPr>
          <w:rFonts w:ascii="Georgia" w:hAnsi="Georgia" w:cs="Arial"/>
          <w:b/>
        </w:rPr>
        <w:t>varies</w:t>
      </w:r>
      <w:r w:rsidR="00FC4AD4" w:rsidRPr="0050595A">
        <w:rPr>
          <w:rFonts w:ascii="Georgia" w:hAnsi="Georgia" w:cs="Arial"/>
        </w:rPr>
        <w:t xml:space="preserve"> by student. Pencils just need to be replenished on a</w:t>
      </w:r>
      <w:r w:rsidR="0050595A">
        <w:rPr>
          <w:rFonts w:ascii="Georgia" w:hAnsi="Georgia" w:cs="Arial"/>
        </w:rPr>
        <w:t>n</w:t>
      </w:r>
      <w:r w:rsidR="00FC4AD4" w:rsidRPr="0050595A">
        <w:rPr>
          <w:rFonts w:ascii="Georgia" w:hAnsi="Georgia" w:cs="Arial"/>
        </w:rPr>
        <w:t xml:space="preserve"> as needed basis. </w:t>
      </w:r>
    </w:p>
    <w:p w14:paraId="0398DF98" w14:textId="77777777" w:rsidR="002526F5" w:rsidRPr="00FC4AD4" w:rsidRDefault="00EA0835" w:rsidP="002F27B6">
      <w:pPr>
        <w:pStyle w:val="ListParagraph"/>
        <w:numPr>
          <w:ilvl w:val="0"/>
          <w:numId w:val="5"/>
        </w:numPr>
        <w:rPr>
          <w:rFonts w:ascii="Georgia" w:hAnsi="Georgia" w:cs="Arial"/>
        </w:rPr>
      </w:pPr>
      <w:r w:rsidRPr="00FC4AD4">
        <w:rPr>
          <w:rFonts w:ascii="Georgia" w:hAnsi="Georgia" w:cs="Arial"/>
        </w:rPr>
        <w:t>5</w:t>
      </w:r>
      <w:r w:rsidRPr="00FC4AD4">
        <w:rPr>
          <w:rFonts w:ascii="Georgia" w:hAnsi="Georgia" w:cs="Arial"/>
        </w:rPr>
        <w:tab/>
      </w:r>
      <w:r w:rsidRPr="00FC4AD4">
        <w:rPr>
          <w:rFonts w:ascii="Georgia" w:hAnsi="Georgia" w:cs="Arial"/>
        </w:rPr>
        <w:tab/>
        <w:t>pens</w:t>
      </w:r>
    </w:p>
    <w:p w14:paraId="1AC682B8" w14:textId="77777777" w:rsidR="002526F5" w:rsidRPr="00FC4AD4" w:rsidRDefault="002526F5" w:rsidP="002F27B6">
      <w:pPr>
        <w:pStyle w:val="ListParagraph"/>
        <w:numPr>
          <w:ilvl w:val="0"/>
          <w:numId w:val="5"/>
        </w:numPr>
        <w:rPr>
          <w:rFonts w:ascii="Georgia" w:hAnsi="Georgia" w:cs="Arial"/>
        </w:rPr>
      </w:pPr>
      <w:r w:rsidRPr="00FC4AD4">
        <w:rPr>
          <w:rFonts w:ascii="Georgia" w:hAnsi="Georgia" w:cs="Arial"/>
        </w:rPr>
        <w:t>1</w:t>
      </w:r>
      <w:r w:rsidRPr="00FC4AD4">
        <w:rPr>
          <w:rFonts w:ascii="Georgia" w:hAnsi="Georgia" w:cs="Arial"/>
        </w:rPr>
        <w:tab/>
      </w:r>
      <w:r w:rsidRPr="00FC4AD4">
        <w:rPr>
          <w:rFonts w:ascii="Georgia" w:hAnsi="Georgia" w:cs="Arial"/>
        </w:rPr>
        <w:tab/>
        <w:t>calculator – any type</w:t>
      </w:r>
    </w:p>
    <w:p w14:paraId="4C917EAC" w14:textId="77777777" w:rsidR="00EA0835" w:rsidRPr="00573B79" w:rsidRDefault="00E95B03" w:rsidP="00573B79">
      <w:pPr>
        <w:pStyle w:val="ListParagraph"/>
        <w:numPr>
          <w:ilvl w:val="0"/>
          <w:numId w:val="5"/>
        </w:numPr>
        <w:rPr>
          <w:rFonts w:ascii="Georgia" w:hAnsi="Georgia" w:cs="Arial"/>
        </w:rPr>
      </w:pPr>
      <w:r w:rsidRPr="00FC4AD4">
        <w:rPr>
          <w:rFonts w:ascii="Georgia" w:hAnsi="Georgia" w:cs="Arial"/>
        </w:rPr>
        <w:t>2</w:t>
      </w:r>
      <w:r w:rsidR="002526F5" w:rsidRPr="00FC4AD4">
        <w:rPr>
          <w:rFonts w:ascii="Georgia" w:hAnsi="Georgia" w:cs="Arial"/>
        </w:rPr>
        <w:tab/>
      </w:r>
      <w:r w:rsidR="002526F5" w:rsidRPr="00FC4AD4">
        <w:rPr>
          <w:rFonts w:ascii="Georgia" w:hAnsi="Georgia" w:cs="Arial"/>
        </w:rPr>
        <w:tab/>
        <w:t>coil notebook</w:t>
      </w:r>
      <w:r w:rsidRPr="00FC4AD4">
        <w:rPr>
          <w:rFonts w:ascii="Georgia" w:hAnsi="Georgia" w:cs="Arial"/>
        </w:rPr>
        <w:t xml:space="preserve">s </w:t>
      </w:r>
      <w:r w:rsidR="00573B79">
        <w:rPr>
          <w:rFonts w:ascii="Georgia" w:hAnsi="Georgia" w:cs="Arial"/>
        </w:rPr>
        <w:t>(1 for LA, 1 for Math)</w:t>
      </w:r>
    </w:p>
    <w:p w14:paraId="04B55E4F" w14:textId="77777777" w:rsidR="002526F5" w:rsidRPr="00FC4AD4" w:rsidRDefault="002526F5" w:rsidP="002F27B6">
      <w:pPr>
        <w:pStyle w:val="ListParagraph"/>
        <w:numPr>
          <w:ilvl w:val="0"/>
          <w:numId w:val="5"/>
        </w:numPr>
        <w:rPr>
          <w:rFonts w:ascii="Georgia" w:hAnsi="Georgia" w:cs="Arial"/>
        </w:rPr>
      </w:pPr>
      <w:r w:rsidRPr="00FC4AD4">
        <w:rPr>
          <w:rFonts w:ascii="Georgia" w:hAnsi="Georgia" w:cs="Arial"/>
        </w:rPr>
        <w:t>1</w:t>
      </w:r>
      <w:r w:rsidRPr="00FC4AD4">
        <w:rPr>
          <w:rFonts w:ascii="Georgia" w:hAnsi="Georgia" w:cs="Arial"/>
        </w:rPr>
        <w:tab/>
      </w:r>
      <w:r w:rsidRPr="00FC4AD4">
        <w:rPr>
          <w:rFonts w:ascii="Georgia" w:hAnsi="Georgia" w:cs="Arial"/>
        </w:rPr>
        <w:tab/>
        <w:t>geometry set</w:t>
      </w:r>
    </w:p>
    <w:p w14:paraId="3CEFBDAA" w14:textId="77777777" w:rsidR="002526F5" w:rsidRPr="00FC4AD4" w:rsidRDefault="002526F5" w:rsidP="002526F5">
      <w:pPr>
        <w:pStyle w:val="ListParagraph"/>
        <w:numPr>
          <w:ilvl w:val="0"/>
          <w:numId w:val="5"/>
        </w:numPr>
        <w:rPr>
          <w:rFonts w:ascii="Georgia" w:hAnsi="Georgia" w:cs="Arial"/>
        </w:rPr>
      </w:pPr>
      <w:r w:rsidRPr="00FC4AD4">
        <w:rPr>
          <w:rFonts w:ascii="Georgia" w:hAnsi="Georgia" w:cs="Arial"/>
        </w:rPr>
        <w:t>1</w:t>
      </w:r>
      <w:r w:rsidRPr="00FC4AD4">
        <w:rPr>
          <w:rFonts w:ascii="Georgia" w:hAnsi="Georgia" w:cs="Arial"/>
        </w:rPr>
        <w:tab/>
      </w:r>
      <w:r w:rsidRPr="00FC4AD4">
        <w:rPr>
          <w:rFonts w:ascii="Georgia" w:hAnsi="Georgia" w:cs="Arial"/>
        </w:rPr>
        <w:tab/>
        <w:t>water bottle</w:t>
      </w:r>
    </w:p>
    <w:p w14:paraId="544BE8BD" w14:textId="77777777" w:rsidR="002F27B6" w:rsidRPr="00FC4AD4" w:rsidRDefault="007D7A6D" w:rsidP="002F27B6">
      <w:pPr>
        <w:pStyle w:val="ListParagraph"/>
        <w:numPr>
          <w:ilvl w:val="0"/>
          <w:numId w:val="5"/>
        </w:numPr>
        <w:rPr>
          <w:rFonts w:ascii="Georgia" w:hAnsi="Georgia" w:cs="Arial"/>
        </w:rPr>
      </w:pPr>
      <w:r w:rsidRPr="00FC4AD4">
        <w:rPr>
          <w:rFonts w:ascii="Georgia" w:hAnsi="Georgia" w:cs="Arial"/>
        </w:rPr>
        <w:t>1</w:t>
      </w:r>
      <w:r w:rsidRPr="00FC4AD4">
        <w:rPr>
          <w:rFonts w:ascii="Georgia" w:hAnsi="Georgia" w:cs="Arial"/>
        </w:rPr>
        <w:tab/>
      </w:r>
      <w:r w:rsidRPr="00FC4AD4">
        <w:rPr>
          <w:rFonts w:ascii="Georgia" w:hAnsi="Georgia" w:cs="Arial"/>
        </w:rPr>
        <w:tab/>
        <w:t>pair scissors</w:t>
      </w:r>
    </w:p>
    <w:p w14:paraId="7F2C8D86" w14:textId="77777777" w:rsidR="002F27B6" w:rsidRPr="00FC4AD4" w:rsidRDefault="007D7A6D" w:rsidP="002F27B6">
      <w:pPr>
        <w:pStyle w:val="ListParagraph"/>
        <w:numPr>
          <w:ilvl w:val="0"/>
          <w:numId w:val="5"/>
        </w:numPr>
        <w:rPr>
          <w:rFonts w:ascii="Georgia" w:hAnsi="Georgia" w:cs="Arial"/>
        </w:rPr>
      </w:pPr>
      <w:r w:rsidRPr="00FC4AD4">
        <w:rPr>
          <w:rFonts w:ascii="Georgia" w:hAnsi="Georgia" w:cs="Arial"/>
        </w:rPr>
        <w:t xml:space="preserve">1 </w:t>
      </w:r>
      <w:r w:rsidRPr="00FC4AD4">
        <w:rPr>
          <w:rFonts w:ascii="Georgia" w:hAnsi="Georgia" w:cs="Arial"/>
        </w:rPr>
        <w:tab/>
      </w:r>
      <w:r w:rsidRPr="00FC4AD4">
        <w:rPr>
          <w:rFonts w:ascii="Georgia" w:hAnsi="Georgia" w:cs="Arial"/>
        </w:rPr>
        <w:tab/>
        <w:t>Ruler</w:t>
      </w:r>
    </w:p>
    <w:p w14:paraId="6B3E38FA" w14:textId="77777777" w:rsidR="002F27B6" w:rsidRPr="00FC4AD4" w:rsidRDefault="0050595A" w:rsidP="002F27B6">
      <w:pPr>
        <w:pStyle w:val="ListParagraph"/>
        <w:numPr>
          <w:ilvl w:val="0"/>
          <w:numId w:val="5"/>
        </w:numPr>
        <w:rPr>
          <w:rFonts w:ascii="Georgia" w:hAnsi="Georgia" w:cs="Arial"/>
        </w:rPr>
      </w:pPr>
      <w:r>
        <w:rPr>
          <w:rFonts w:ascii="Georgia" w:hAnsi="Georgia" w:cs="Arial"/>
        </w:rPr>
        <w:t>2</w:t>
      </w:r>
      <w:r w:rsidR="007D7A6D" w:rsidRPr="00FC4AD4">
        <w:rPr>
          <w:rFonts w:ascii="Georgia" w:hAnsi="Georgia" w:cs="Arial"/>
        </w:rPr>
        <w:t xml:space="preserve"> </w:t>
      </w:r>
      <w:r w:rsidR="007D7A6D" w:rsidRPr="00FC4AD4">
        <w:rPr>
          <w:rFonts w:ascii="Georgia" w:hAnsi="Georgia" w:cs="Arial"/>
        </w:rPr>
        <w:tab/>
      </w:r>
      <w:r w:rsidR="007D7A6D" w:rsidRPr="00FC4AD4">
        <w:rPr>
          <w:rFonts w:ascii="Georgia" w:hAnsi="Georgia" w:cs="Arial"/>
        </w:rPr>
        <w:tab/>
        <w:t>Large glue stick</w:t>
      </w:r>
      <w:r w:rsidR="0021536D">
        <w:rPr>
          <w:rFonts w:ascii="Georgia" w:hAnsi="Georgia" w:cs="Arial"/>
        </w:rPr>
        <w:t>s</w:t>
      </w:r>
    </w:p>
    <w:p w14:paraId="4D1CACDB" w14:textId="77777777" w:rsidR="002F27B6" w:rsidRPr="00FC4AD4" w:rsidRDefault="007D7A6D" w:rsidP="002F27B6">
      <w:pPr>
        <w:pStyle w:val="ListParagraph"/>
        <w:numPr>
          <w:ilvl w:val="0"/>
          <w:numId w:val="5"/>
        </w:numPr>
        <w:rPr>
          <w:rFonts w:ascii="Georgia" w:hAnsi="Georgia" w:cs="Arial"/>
        </w:rPr>
      </w:pPr>
      <w:r w:rsidRPr="00FC4AD4">
        <w:rPr>
          <w:rFonts w:ascii="Georgia" w:hAnsi="Georgia" w:cs="Arial"/>
        </w:rPr>
        <w:t xml:space="preserve">2 </w:t>
      </w:r>
      <w:r w:rsidRPr="00FC4AD4">
        <w:rPr>
          <w:rFonts w:ascii="Georgia" w:hAnsi="Georgia" w:cs="Arial"/>
        </w:rPr>
        <w:tab/>
      </w:r>
      <w:r w:rsidRPr="00FC4AD4">
        <w:rPr>
          <w:rFonts w:ascii="Georgia" w:hAnsi="Georgia" w:cs="Arial"/>
        </w:rPr>
        <w:tab/>
        <w:t>Erasers</w:t>
      </w:r>
    </w:p>
    <w:p w14:paraId="602025E6" w14:textId="77777777" w:rsidR="00130F87" w:rsidRPr="00FC4AD4" w:rsidRDefault="00130F87" w:rsidP="002F27B6">
      <w:pPr>
        <w:pStyle w:val="ListParagraph"/>
        <w:numPr>
          <w:ilvl w:val="0"/>
          <w:numId w:val="5"/>
        </w:numPr>
        <w:rPr>
          <w:rFonts w:ascii="Georgia" w:hAnsi="Georgia" w:cs="Arial"/>
        </w:rPr>
      </w:pPr>
      <w:r w:rsidRPr="00FC4AD4">
        <w:rPr>
          <w:rFonts w:ascii="Georgia" w:hAnsi="Georgia" w:cs="Arial"/>
        </w:rPr>
        <w:t>1 set</w:t>
      </w:r>
      <w:r w:rsidRPr="00FC4AD4">
        <w:rPr>
          <w:rFonts w:ascii="Georgia" w:hAnsi="Georgia" w:cs="Arial"/>
        </w:rPr>
        <w:tab/>
      </w:r>
      <w:r w:rsidRPr="00FC4AD4">
        <w:rPr>
          <w:rFonts w:ascii="Georgia" w:hAnsi="Georgia" w:cs="Arial"/>
        </w:rPr>
        <w:tab/>
        <w:t xml:space="preserve">(inexpensive) earbuds </w:t>
      </w:r>
      <w:r w:rsidR="0050595A">
        <w:rPr>
          <w:rFonts w:ascii="Georgia" w:hAnsi="Georgia" w:cs="Arial"/>
        </w:rPr>
        <w:t>(for computer work)</w:t>
      </w:r>
    </w:p>
    <w:p w14:paraId="4C5AC850" w14:textId="77777777" w:rsidR="002F27B6" w:rsidRPr="00FC4AD4" w:rsidRDefault="00960E4D" w:rsidP="002F27B6">
      <w:pPr>
        <w:pStyle w:val="ListParagraph"/>
        <w:numPr>
          <w:ilvl w:val="0"/>
          <w:numId w:val="5"/>
        </w:numPr>
        <w:rPr>
          <w:rFonts w:ascii="Georgia" w:hAnsi="Georgia" w:cs="Arial"/>
        </w:rPr>
      </w:pPr>
      <w:r w:rsidRPr="00FC4AD4">
        <w:rPr>
          <w:rFonts w:ascii="Georgia" w:hAnsi="Georgia" w:cs="Arial"/>
        </w:rPr>
        <w:t>1 package</w:t>
      </w:r>
      <w:r w:rsidRPr="00FC4AD4">
        <w:rPr>
          <w:rFonts w:ascii="Georgia" w:hAnsi="Georgia" w:cs="Arial"/>
        </w:rPr>
        <w:tab/>
      </w:r>
      <w:r w:rsidR="00416F25" w:rsidRPr="00FC4AD4">
        <w:rPr>
          <w:rFonts w:ascii="Georgia" w:hAnsi="Georgia" w:cs="Arial"/>
        </w:rPr>
        <w:t>pencil crayons</w:t>
      </w:r>
    </w:p>
    <w:p w14:paraId="51C38425" w14:textId="77777777" w:rsidR="002F27B6" w:rsidRPr="00573B79" w:rsidRDefault="00960E4D" w:rsidP="002F27B6">
      <w:pPr>
        <w:pStyle w:val="ListParagraph"/>
        <w:numPr>
          <w:ilvl w:val="0"/>
          <w:numId w:val="5"/>
        </w:numPr>
        <w:rPr>
          <w:rFonts w:ascii="Georgia" w:hAnsi="Georgia" w:cs="Arial"/>
          <w:i/>
        </w:rPr>
      </w:pPr>
      <w:r w:rsidRPr="00FC4AD4">
        <w:rPr>
          <w:rFonts w:ascii="Georgia" w:hAnsi="Georgia" w:cs="Arial"/>
        </w:rPr>
        <w:t>1 package</w:t>
      </w:r>
      <w:r w:rsidRPr="00FC4AD4">
        <w:rPr>
          <w:rFonts w:ascii="Georgia" w:hAnsi="Georgia" w:cs="Arial"/>
        </w:rPr>
        <w:tab/>
        <w:t>markers</w:t>
      </w:r>
      <w:r w:rsidR="0050595A">
        <w:rPr>
          <w:rFonts w:ascii="Georgia" w:hAnsi="Georgia" w:cs="Arial"/>
        </w:rPr>
        <w:t xml:space="preserve"> and/or </w:t>
      </w:r>
      <w:proofErr w:type="spellStart"/>
      <w:r w:rsidR="0050595A">
        <w:rPr>
          <w:rFonts w:ascii="Georgia" w:hAnsi="Georgia" w:cs="Arial"/>
        </w:rPr>
        <w:t>coloured</w:t>
      </w:r>
      <w:proofErr w:type="spellEnd"/>
      <w:r w:rsidR="0050595A">
        <w:rPr>
          <w:rFonts w:ascii="Georgia" w:hAnsi="Georgia" w:cs="Arial"/>
        </w:rPr>
        <w:t xml:space="preserve"> marker pens (for projects)</w:t>
      </w:r>
    </w:p>
    <w:p w14:paraId="54B16C89" w14:textId="77777777" w:rsidR="002F27B6" w:rsidRPr="00573B79" w:rsidRDefault="00E95B03" w:rsidP="002F27B6">
      <w:pPr>
        <w:pStyle w:val="ListParagraph"/>
        <w:numPr>
          <w:ilvl w:val="0"/>
          <w:numId w:val="5"/>
        </w:numPr>
        <w:rPr>
          <w:rFonts w:ascii="Georgia" w:hAnsi="Georgia" w:cs="Arial"/>
          <w:i/>
        </w:rPr>
      </w:pPr>
      <w:r w:rsidRPr="00573B79">
        <w:rPr>
          <w:rFonts w:ascii="Georgia" w:hAnsi="Georgia" w:cs="Arial"/>
          <w:i/>
        </w:rPr>
        <w:t>2</w:t>
      </w:r>
      <w:r w:rsidRPr="00573B79">
        <w:rPr>
          <w:rFonts w:ascii="Georgia" w:hAnsi="Georgia" w:cs="Arial"/>
          <w:i/>
        </w:rPr>
        <w:tab/>
      </w:r>
      <w:r w:rsidRPr="00573B79">
        <w:rPr>
          <w:rFonts w:ascii="Georgia" w:hAnsi="Georgia" w:cs="Arial"/>
          <w:i/>
        </w:rPr>
        <w:tab/>
      </w:r>
      <w:r w:rsidR="00960E4D" w:rsidRPr="00573B79">
        <w:rPr>
          <w:rFonts w:ascii="Georgia" w:hAnsi="Georgia" w:cs="Arial"/>
        </w:rPr>
        <w:t>black sharpie</w:t>
      </w:r>
      <w:r w:rsidRPr="00573B79">
        <w:rPr>
          <w:rFonts w:ascii="Georgia" w:hAnsi="Georgia" w:cs="Arial"/>
        </w:rPr>
        <w:t>s</w:t>
      </w:r>
      <w:r w:rsidRPr="00573B79">
        <w:rPr>
          <w:rFonts w:ascii="Georgia" w:hAnsi="Georgia" w:cs="Arial"/>
          <w:i/>
        </w:rPr>
        <w:t xml:space="preserve"> – one thin, one regular tip</w:t>
      </w:r>
      <w:r w:rsidR="0050595A" w:rsidRPr="00573B79">
        <w:rPr>
          <w:rFonts w:ascii="Georgia" w:hAnsi="Georgia" w:cs="Arial"/>
          <w:i/>
        </w:rPr>
        <w:t xml:space="preserve"> (for projects)</w:t>
      </w:r>
    </w:p>
    <w:p w14:paraId="359DAF98" w14:textId="77777777" w:rsidR="002F27B6" w:rsidRPr="00FC4AD4" w:rsidRDefault="00573B79" w:rsidP="002F27B6">
      <w:pPr>
        <w:pStyle w:val="ListParagraph"/>
        <w:numPr>
          <w:ilvl w:val="0"/>
          <w:numId w:val="5"/>
        </w:numPr>
        <w:rPr>
          <w:rFonts w:ascii="Georgia" w:hAnsi="Georgia" w:cs="Arial"/>
        </w:rPr>
      </w:pPr>
      <w:r>
        <w:rPr>
          <w:rFonts w:ascii="Georgia" w:hAnsi="Georgia" w:cs="Arial"/>
        </w:rPr>
        <w:t xml:space="preserve">1 </w:t>
      </w:r>
      <w:r>
        <w:rPr>
          <w:rFonts w:ascii="Georgia" w:hAnsi="Georgia" w:cs="Arial"/>
        </w:rPr>
        <w:tab/>
      </w:r>
      <w:r w:rsidR="00960E4D" w:rsidRPr="00FC4AD4">
        <w:rPr>
          <w:rFonts w:ascii="Georgia" w:hAnsi="Georgia" w:cs="Arial"/>
        </w:rPr>
        <w:tab/>
      </w:r>
      <w:r>
        <w:rPr>
          <w:rFonts w:ascii="Georgia" w:hAnsi="Georgia" w:cs="Arial"/>
        </w:rPr>
        <w:t>highlighter</w:t>
      </w:r>
    </w:p>
    <w:p w14:paraId="7D661C4D" w14:textId="77777777" w:rsidR="002F27B6" w:rsidRPr="0021536D" w:rsidRDefault="002526F5" w:rsidP="0021536D">
      <w:pPr>
        <w:pStyle w:val="ListParagraph"/>
        <w:numPr>
          <w:ilvl w:val="0"/>
          <w:numId w:val="5"/>
        </w:numPr>
        <w:rPr>
          <w:rFonts w:ascii="Georgia" w:hAnsi="Georgia" w:cs="Arial"/>
        </w:rPr>
      </w:pPr>
      <w:r w:rsidRPr="00FC4AD4">
        <w:rPr>
          <w:rFonts w:ascii="Georgia" w:hAnsi="Georgia" w:cs="Arial"/>
        </w:rPr>
        <w:t>1</w:t>
      </w:r>
      <w:r w:rsidRPr="00FC4AD4">
        <w:rPr>
          <w:rFonts w:ascii="Georgia" w:hAnsi="Georgia" w:cs="Arial"/>
        </w:rPr>
        <w:tab/>
      </w:r>
      <w:r w:rsidRPr="00FC4AD4">
        <w:rPr>
          <w:rFonts w:ascii="Georgia" w:hAnsi="Georgia" w:cs="Arial"/>
        </w:rPr>
        <w:tab/>
        <w:t>USB 1GB or bigger</w:t>
      </w:r>
      <w:r w:rsidR="0021536D">
        <w:rPr>
          <w:rFonts w:ascii="Georgia" w:hAnsi="Georgia" w:cs="Arial"/>
        </w:rPr>
        <w:t xml:space="preserve"> (optional)</w:t>
      </w:r>
    </w:p>
    <w:p w14:paraId="5158BE1E" w14:textId="77777777" w:rsidR="00FC4AD4" w:rsidRDefault="00FC4AD4" w:rsidP="002F27B6">
      <w:pPr>
        <w:pStyle w:val="ListParagraph"/>
        <w:numPr>
          <w:ilvl w:val="0"/>
          <w:numId w:val="5"/>
        </w:numPr>
        <w:rPr>
          <w:rFonts w:ascii="Georgia" w:hAnsi="Georgia" w:cs="Arial"/>
        </w:rPr>
      </w:pPr>
      <w:r w:rsidRPr="00FC4AD4">
        <w:rPr>
          <w:rFonts w:ascii="Georgia" w:hAnsi="Georgia" w:cs="Arial"/>
        </w:rPr>
        <w:t xml:space="preserve">1 package </w:t>
      </w:r>
      <w:r w:rsidRPr="00FC4AD4">
        <w:rPr>
          <w:rFonts w:ascii="Georgia" w:hAnsi="Georgia" w:cs="Arial"/>
        </w:rPr>
        <w:tab/>
        <w:t>cue cards (to make study cards)</w:t>
      </w:r>
    </w:p>
    <w:p w14:paraId="54826063" w14:textId="77777777" w:rsidR="0021536D" w:rsidRPr="00FC4AD4" w:rsidRDefault="0021536D" w:rsidP="002F27B6">
      <w:pPr>
        <w:pStyle w:val="ListParagraph"/>
        <w:numPr>
          <w:ilvl w:val="0"/>
          <w:numId w:val="5"/>
        </w:numPr>
        <w:rPr>
          <w:rFonts w:ascii="Georgia" w:hAnsi="Georgia" w:cs="Arial"/>
        </w:rPr>
      </w:pPr>
      <w:r>
        <w:rPr>
          <w:rFonts w:ascii="Georgia" w:hAnsi="Georgia" w:cs="Arial"/>
        </w:rPr>
        <w:t>1 pack</w:t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  <w:t>post its (optional, sometimes helpful for organization)</w:t>
      </w:r>
    </w:p>
    <w:p w14:paraId="28B8877D" w14:textId="17B48B88" w:rsidR="0050595A" w:rsidRDefault="00C53899" w:rsidP="0050595A">
      <w:pPr>
        <w:pStyle w:val="ListParagraph"/>
        <w:numPr>
          <w:ilvl w:val="0"/>
          <w:numId w:val="5"/>
        </w:numPr>
        <w:rPr>
          <w:rFonts w:ascii="Georgia" w:hAnsi="Georgia" w:cs="Arial"/>
        </w:rPr>
      </w:pPr>
      <w:r w:rsidRPr="00FC4AD4">
        <w:rPr>
          <w:rFonts w:ascii="Georgia" w:hAnsi="Georgia" w:cs="Arial"/>
        </w:rPr>
        <w:t>2</w:t>
      </w:r>
      <w:r w:rsidR="00416F25" w:rsidRPr="00FC4AD4">
        <w:rPr>
          <w:rFonts w:ascii="Georgia" w:hAnsi="Georgia" w:cs="Arial"/>
        </w:rPr>
        <w:t xml:space="preserve"> Box</w:t>
      </w:r>
      <w:r w:rsidRPr="00FC4AD4">
        <w:rPr>
          <w:rFonts w:ascii="Georgia" w:hAnsi="Georgia" w:cs="Arial"/>
        </w:rPr>
        <w:t>es</w:t>
      </w:r>
      <w:r w:rsidRPr="00FC4AD4">
        <w:rPr>
          <w:rFonts w:ascii="Georgia" w:hAnsi="Georgia" w:cs="Arial"/>
        </w:rPr>
        <w:tab/>
      </w:r>
      <w:r w:rsidR="00416F25" w:rsidRPr="00FC4AD4">
        <w:rPr>
          <w:rFonts w:ascii="Georgia" w:hAnsi="Georgia" w:cs="Arial"/>
        </w:rPr>
        <w:t>Kleenex</w:t>
      </w:r>
      <w:r w:rsidR="0050595A">
        <w:rPr>
          <w:rFonts w:ascii="Georgia" w:hAnsi="Georgia" w:cs="Arial"/>
        </w:rPr>
        <w:t xml:space="preserve"> </w:t>
      </w:r>
    </w:p>
    <w:p w14:paraId="04599A54" w14:textId="69BA893A" w:rsidR="00EB7259" w:rsidRDefault="00EB7259" w:rsidP="0050595A">
      <w:pPr>
        <w:pStyle w:val="ListParagraph"/>
        <w:numPr>
          <w:ilvl w:val="0"/>
          <w:numId w:val="5"/>
        </w:numPr>
        <w:rPr>
          <w:rFonts w:ascii="Georgia" w:hAnsi="Georgia" w:cs="Arial"/>
        </w:rPr>
      </w:pPr>
      <w:r>
        <w:rPr>
          <w:rFonts w:ascii="Georgia" w:hAnsi="Georgia" w:cs="Arial"/>
        </w:rPr>
        <w:t>1 bottle</w:t>
      </w:r>
      <w:r>
        <w:rPr>
          <w:rFonts w:ascii="Georgia" w:hAnsi="Georgia" w:cs="Arial"/>
        </w:rPr>
        <w:tab/>
        <w:t>Hand sanitizer</w:t>
      </w:r>
    </w:p>
    <w:p w14:paraId="342F5C20" w14:textId="00570243" w:rsidR="00EB7259" w:rsidRDefault="00EB7259" w:rsidP="0050595A">
      <w:pPr>
        <w:pStyle w:val="ListParagraph"/>
        <w:numPr>
          <w:ilvl w:val="0"/>
          <w:numId w:val="5"/>
        </w:numPr>
        <w:rPr>
          <w:rFonts w:ascii="Georgia" w:hAnsi="Georgia" w:cs="Arial"/>
        </w:rPr>
      </w:pPr>
      <w:r>
        <w:rPr>
          <w:rFonts w:ascii="Georgia" w:hAnsi="Georgia" w:cs="Arial"/>
        </w:rPr>
        <w:t>1 package</w:t>
      </w:r>
      <w:r>
        <w:rPr>
          <w:rFonts w:ascii="Georgia" w:hAnsi="Georgia" w:cs="Arial"/>
        </w:rPr>
        <w:tab/>
        <w:t>Lysol wipes</w:t>
      </w:r>
    </w:p>
    <w:p w14:paraId="4A3291DD" w14:textId="77777777" w:rsidR="002A4860" w:rsidRPr="0050595A" w:rsidRDefault="002A4860" w:rsidP="0050595A">
      <w:pPr>
        <w:pStyle w:val="ListParagraph"/>
        <w:numPr>
          <w:ilvl w:val="0"/>
          <w:numId w:val="5"/>
        </w:numPr>
        <w:rPr>
          <w:rFonts w:ascii="Georgia" w:hAnsi="Georgia" w:cs="Arial"/>
        </w:rPr>
      </w:pPr>
      <w:r>
        <w:rPr>
          <w:rFonts w:ascii="Georgia" w:hAnsi="Georgia" w:cs="Arial"/>
        </w:rPr>
        <w:t xml:space="preserve">1 </w:t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  <w:t>Hand-held pencil sharpener</w:t>
      </w:r>
    </w:p>
    <w:p w14:paraId="1112A1C1" w14:textId="77777777" w:rsidR="00751152" w:rsidRDefault="00751152" w:rsidP="00F32ED4">
      <w:pPr>
        <w:pStyle w:val="ListParagraph"/>
        <w:numPr>
          <w:ilvl w:val="0"/>
          <w:numId w:val="5"/>
        </w:numPr>
        <w:spacing w:line="360" w:lineRule="auto"/>
        <w:rPr>
          <w:rFonts w:ascii="Georgia" w:hAnsi="Georgia" w:cs="Arial"/>
          <w:b/>
          <w:bCs/>
        </w:rPr>
      </w:pPr>
      <w:r w:rsidRPr="00FC4AD4">
        <w:rPr>
          <w:rFonts w:ascii="Georgia" w:hAnsi="Georgia" w:cs="Arial"/>
          <w:b/>
          <w:bCs/>
        </w:rPr>
        <w:t xml:space="preserve">Running shoes and gym strip </w:t>
      </w:r>
      <w:r w:rsidRPr="00FC4AD4">
        <w:rPr>
          <w:rFonts w:ascii="Georgia" w:hAnsi="Georgia" w:cs="Arial"/>
          <w:b/>
          <w:bCs/>
        </w:rPr>
        <w:tab/>
        <w:t>(</w:t>
      </w:r>
      <w:r w:rsidR="006760D7" w:rsidRPr="00FC4AD4">
        <w:rPr>
          <w:rFonts w:ascii="Georgia" w:hAnsi="Georgia" w:cs="Arial"/>
          <w:b/>
          <w:bCs/>
        </w:rPr>
        <w:t>m</w:t>
      </w:r>
      <w:r w:rsidRPr="00FC4AD4">
        <w:rPr>
          <w:rFonts w:ascii="Georgia" w:hAnsi="Georgia" w:cs="Arial"/>
          <w:b/>
          <w:bCs/>
        </w:rPr>
        <w:t>andatory)</w:t>
      </w:r>
    </w:p>
    <w:p w14:paraId="12D4341F" w14:textId="77777777" w:rsidR="0041101B" w:rsidRPr="0041101B" w:rsidRDefault="0041101B" w:rsidP="0041101B">
      <w:pPr>
        <w:spacing w:line="360" w:lineRule="auto"/>
        <w:rPr>
          <w:rFonts w:ascii="Georgia" w:hAnsi="Georgia" w:cs="Arial"/>
          <w:b/>
          <w:bCs/>
        </w:rPr>
      </w:pPr>
    </w:p>
    <w:p w14:paraId="71E035EB" w14:textId="77777777" w:rsidR="00F32ED4" w:rsidRPr="00FC4AD4" w:rsidRDefault="00F32ED4" w:rsidP="00F32ED4">
      <w:pPr>
        <w:shd w:val="clear" w:color="auto" w:fill="FFFFFF"/>
        <w:spacing w:before="315" w:after="158"/>
        <w:rPr>
          <w:rFonts w:ascii="Georgia" w:hAnsi="Georgia" w:cs="Arial"/>
          <w:b/>
          <w:i/>
          <w:szCs w:val="48"/>
          <w:lang w:eastAsia="en-CA"/>
        </w:rPr>
      </w:pPr>
      <w:r w:rsidRPr="00FC4AD4">
        <w:rPr>
          <w:rFonts w:ascii="Georgia" w:hAnsi="Georgia" w:cs="Arial"/>
          <w:b/>
          <w:i/>
          <w:szCs w:val="48"/>
          <w:lang w:eastAsia="en-CA"/>
        </w:rPr>
        <w:lastRenderedPageBreak/>
        <w:t xml:space="preserve">**This year, Wilson Middle School is using </w:t>
      </w:r>
      <w:proofErr w:type="spellStart"/>
      <w:r w:rsidRPr="00FC4AD4">
        <w:rPr>
          <w:rFonts w:ascii="Georgia" w:hAnsi="Georgia" w:cs="Arial"/>
          <w:b/>
          <w:i/>
          <w:szCs w:val="48"/>
          <w:lang w:eastAsia="en-CA"/>
        </w:rPr>
        <w:t>SchoolStart</w:t>
      </w:r>
      <w:proofErr w:type="spellEnd"/>
      <w:r w:rsidRPr="00FC4AD4">
        <w:rPr>
          <w:rFonts w:ascii="Georgia" w:hAnsi="Georgia" w:cs="Arial"/>
          <w:b/>
          <w:i/>
          <w:szCs w:val="48"/>
          <w:lang w:eastAsia="en-CA"/>
        </w:rPr>
        <w:t xml:space="preserve"> to help purch</w:t>
      </w:r>
      <w:r w:rsidR="00FC4AD4">
        <w:rPr>
          <w:rFonts w:ascii="Georgia" w:hAnsi="Georgia" w:cs="Arial"/>
          <w:b/>
          <w:i/>
          <w:szCs w:val="48"/>
          <w:lang w:eastAsia="en-CA"/>
        </w:rPr>
        <w:t xml:space="preserve">ase school supplies for the </w:t>
      </w:r>
      <w:r w:rsidR="00963943">
        <w:rPr>
          <w:rFonts w:ascii="Georgia" w:hAnsi="Georgia" w:cs="Arial"/>
          <w:b/>
          <w:i/>
          <w:szCs w:val="48"/>
          <w:lang w:eastAsia="en-CA"/>
        </w:rPr>
        <w:t>2019 - 2020</w:t>
      </w:r>
      <w:r w:rsidRPr="00FC4AD4">
        <w:rPr>
          <w:rFonts w:ascii="Georgia" w:hAnsi="Georgia" w:cs="Arial"/>
          <w:b/>
          <w:i/>
          <w:szCs w:val="48"/>
          <w:lang w:eastAsia="en-CA"/>
        </w:rPr>
        <w:t xml:space="preserve"> school year.</w:t>
      </w:r>
    </w:p>
    <w:p w14:paraId="41815C1A" w14:textId="77777777" w:rsidR="00F32ED4" w:rsidRPr="00FC4AD4" w:rsidRDefault="00F32ED4" w:rsidP="00F32ED4">
      <w:pPr>
        <w:shd w:val="clear" w:color="auto" w:fill="FFFFFF"/>
        <w:spacing w:before="315" w:after="158"/>
        <w:rPr>
          <w:rFonts w:ascii="Georgia" w:hAnsi="Georgia" w:cs="Arial"/>
          <w:b/>
          <w:i/>
          <w:szCs w:val="22"/>
          <w:lang w:eastAsia="en-CA"/>
        </w:rPr>
      </w:pPr>
      <w:r w:rsidRPr="00FC4AD4">
        <w:rPr>
          <w:rFonts w:ascii="Georgia" w:hAnsi="Georgia" w:cs="Arial"/>
          <w:b/>
          <w:i/>
          <w:szCs w:val="22"/>
          <w:lang w:eastAsia="en-CA"/>
        </w:rPr>
        <w:t>Why School Start?</w:t>
      </w:r>
    </w:p>
    <w:p w14:paraId="1AB7224C" w14:textId="77777777" w:rsidR="00F32ED4" w:rsidRPr="00FC4AD4" w:rsidRDefault="00F32ED4" w:rsidP="00F32ED4">
      <w:pPr>
        <w:numPr>
          <w:ilvl w:val="0"/>
          <w:numId w:val="7"/>
        </w:numPr>
        <w:shd w:val="clear" w:color="auto" w:fill="FFFFFF"/>
        <w:spacing w:before="150" w:after="150"/>
        <w:ind w:left="870" w:right="150"/>
        <w:rPr>
          <w:rFonts w:ascii="Georgia" w:hAnsi="Georgia" w:cs="Arial"/>
          <w:b/>
          <w:i/>
          <w:szCs w:val="22"/>
          <w:lang w:eastAsia="en-CA"/>
        </w:rPr>
      </w:pPr>
      <w:r w:rsidRPr="00FC4AD4">
        <w:rPr>
          <w:rFonts w:ascii="Georgia" w:hAnsi="Georgia" w:cs="Arial"/>
          <w:b/>
          <w:i/>
          <w:szCs w:val="22"/>
          <w:lang w:eastAsia="en-CA"/>
        </w:rPr>
        <w:t>Order your supply list online (</w:t>
      </w:r>
      <w:hyperlink r:id="rId6" w:history="1">
        <w:r w:rsidRPr="00FC4AD4">
          <w:rPr>
            <w:rStyle w:val="Hyperlink"/>
            <w:rFonts w:ascii="Georgia" w:hAnsi="Georgia" w:cs="Arial"/>
            <w:b/>
            <w:i/>
            <w:szCs w:val="22"/>
            <w:lang w:eastAsia="en-CA"/>
          </w:rPr>
          <w:t>www.schoolstart.ca</w:t>
        </w:r>
      </w:hyperlink>
      <w:r w:rsidRPr="00FC4AD4">
        <w:rPr>
          <w:rFonts w:ascii="Georgia" w:hAnsi="Georgia" w:cs="Arial"/>
          <w:b/>
          <w:i/>
          <w:szCs w:val="22"/>
          <w:lang w:eastAsia="en-CA"/>
        </w:rPr>
        <w:t xml:space="preserve">) </w:t>
      </w:r>
    </w:p>
    <w:p w14:paraId="7EAB70B5" w14:textId="77777777" w:rsidR="00F32ED4" w:rsidRPr="00FC4AD4" w:rsidRDefault="00F32ED4" w:rsidP="00F32ED4">
      <w:pPr>
        <w:numPr>
          <w:ilvl w:val="0"/>
          <w:numId w:val="7"/>
        </w:numPr>
        <w:shd w:val="clear" w:color="auto" w:fill="FFFFFF"/>
        <w:spacing w:before="150" w:after="150"/>
        <w:ind w:left="870" w:right="150"/>
        <w:rPr>
          <w:rFonts w:ascii="Georgia" w:hAnsi="Georgia" w:cs="Arial"/>
          <w:b/>
          <w:i/>
          <w:szCs w:val="22"/>
          <w:lang w:eastAsia="en-CA"/>
        </w:rPr>
      </w:pPr>
      <w:r w:rsidRPr="00FC4AD4">
        <w:rPr>
          <w:rFonts w:ascii="Georgia" w:hAnsi="Georgia" w:cs="Arial"/>
          <w:b/>
          <w:i/>
          <w:szCs w:val="22"/>
          <w:lang w:eastAsia="en-CA"/>
        </w:rPr>
        <w:t>Receive your school supplies in an environmentally friendly, reusable shopping bag complete with your student’s name and grade level.</w:t>
      </w:r>
    </w:p>
    <w:p w14:paraId="120FCB50" w14:textId="77777777" w:rsidR="00F32ED4" w:rsidRPr="00FC4AD4" w:rsidRDefault="00F32ED4" w:rsidP="00F32ED4">
      <w:pPr>
        <w:numPr>
          <w:ilvl w:val="0"/>
          <w:numId w:val="7"/>
        </w:numPr>
        <w:shd w:val="clear" w:color="auto" w:fill="FFFFFF"/>
        <w:spacing w:before="150" w:after="150"/>
        <w:ind w:left="870" w:right="150"/>
        <w:rPr>
          <w:rFonts w:ascii="Georgia" w:hAnsi="Georgia" w:cs="Arial"/>
          <w:b/>
          <w:i/>
          <w:szCs w:val="22"/>
          <w:lang w:eastAsia="en-CA"/>
        </w:rPr>
      </w:pPr>
      <w:r w:rsidRPr="00FC4AD4">
        <w:rPr>
          <w:rFonts w:ascii="Georgia" w:hAnsi="Georgia" w:cs="Arial"/>
          <w:b/>
          <w:i/>
          <w:szCs w:val="22"/>
          <w:lang w:eastAsia="en-CA"/>
        </w:rPr>
        <w:t xml:space="preserve">There </w:t>
      </w:r>
      <w:r w:rsidR="00A73CCC" w:rsidRPr="00FC4AD4">
        <w:rPr>
          <w:rFonts w:ascii="Georgia" w:hAnsi="Georgia" w:cs="Arial"/>
          <w:b/>
          <w:i/>
          <w:szCs w:val="22"/>
          <w:lang w:eastAsia="en-CA"/>
        </w:rPr>
        <w:t>is</w:t>
      </w:r>
      <w:r w:rsidRPr="00FC4AD4">
        <w:rPr>
          <w:rFonts w:ascii="Georgia" w:hAnsi="Georgia" w:cs="Arial"/>
          <w:b/>
          <w:i/>
          <w:szCs w:val="22"/>
          <w:lang w:eastAsia="en-CA"/>
        </w:rPr>
        <w:t xml:space="preserve"> no minimum amount of school supply packages required to start the program at your school (if certain parents wish to purchase their supplies elsewhere they are free to do so)</w:t>
      </w:r>
    </w:p>
    <w:p w14:paraId="02F783C6" w14:textId="77777777" w:rsidR="00AA7935" w:rsidRPr="00FC4AD4" w:rsidRDefault="00B50F42" w:rsidP="00AA7935">
      <w:pPr>
        <w:ind w:left="360"/>
        <w:jc w:val="center"/>
        <w:rPr>
          <w:rFonts w:ascii="Georgia" w:hAnsi="Georgia" w:cs="Tahoma"/>
          <w:sz w:val="28"/>
        </w:rPr>
      </w:pPr>
      <w:r w:rsidRPr="00FC4AD4">
        <w:rPr>
          <w:rFonts w:ascii="Georgia" w:hAnsi="Georgia"/>
          <w:noProof/>
          <w:sz w:val="28"/>
        </w:rPr>
        <w:drawing>
          <wp:anchor distT="0" distB="0" distL="114300" distR="114300" simplePos="0" relativeHeight="251658240" behindDoc="1" locked="0" layoutInCell="1" allowOverlap="1" wp14:anchorId="1560E70C" wp14:editId="418C824A">
            <wp:simplePos x="0" y="0"/>
            <wp:positionH relativeFrom="margin">
              <wp:align>center</wp:align>
            </wp:positionH>
            <wp:positionV relativeFrom="paragraph">
              <wp:posOffset>311785</wp:posOffset>
            </wp:positionV>
            <wp:extent cx="2971800" cy="497205"/>
            <wp:effectExtent l="0" t="0" r="0" b="0"/>
            <wp:wrapThrough wrapText="bothSides">
              <wp:wrapPolygon edited="0">
                <wp:start x="3323" y="0"/>
                <wp:lineTo x="1246" y="0"/>
                <wp:lineTo x="0" y="4966"/>
                <wp:lineTo x="138" y="15724"/>
                <wp:lineTo x="1523" y="20690"/>
                <wp:lineTo x="2354" y="20690"/>
                <wp:lineTo x="4292" y="20690"/>
                <wp:lineTo x="17031" y="20690"/>
                <wp:lineTo x="21323" y="19034"/>
                <wp:lineTo x="21462" y="4966"/>
                <wp:lineTo x="21046" y="1655"/>
                <wp:lineTo x="19800" y="0"/>
                <wp:lineTo x="3323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497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A7935" w:rsidRPr="00FC4AD4" w:rsidSect="00130F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24676A"/>
    <w:multiLevelType w:val="hybridMultilevel"/>
    <w:tmpl w:val="2D72FD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38DF0DFE"/>
    <w:multiLevelType w:val="hybridMultilevel"/>
    <w:tmpl w:val="EE1A1C3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C4C41AB"/>
    <w:multiLevelType w:val="hybridMultilevel"/>
    <w:tmpl w:val="30C8DFC4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A4591F"/>
    <w:multiLevelType w:val="hybridMultilevel"/>
    <w:tmpl w:val="6924276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AD72E8"/>
    <w:multiLevelType w:val="hybridMultilevel"/>
    <w:tmpl w:val="DDC46C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C1733A6"/>
    <w:multiLevelType w:val="hybridMultilevel"/>
    <w:tmpl w:val="71FEAC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61054D30"/>
    <w:multiLevelType w:val="multilevel"/>
    <w:tmpl w:val="FCEEF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2DF"/>
    <w:rsid w:val="0007349B"/>
    <w:rsid w:val="00081AFE"/>
    <w:rsid w:val="001057E4"/>
    <w:rsid w:val="001172DF"/>
    <w:rsid w:val="00130F87"/>
    <w:rsid w:val="0017408C"/>
    <w:rsid w:val="001A6597"/>
    <w:rsid w:val="00203A32"/>
    <w:rsid w:val="0021536D"/>
    <w:rsid w:val="002526F5"/>
    <w:rsid w:val="002A4860"/>
    <w:rsid w:val="002D0918"/>
    <w:rsid w:val="002F27B6"/>
    <w:rsid w:val="00337F58"/>
    <w:rsid w:val="003718DC"/>
    <w:rsid w:val="00376BBB"/>
    <w:rsid w:val="00376E39"/>
    <w:rsid w:val="0041101B"/>
    <w:rsid w:val="00416F25"/>
    <w:rsid w:val="00492479"/>
    <w:rsid w:val="004A7427"/>
    <w:rsid w:val="0050595A"/>
    <w:rsid w:val="00513F71"/>
    <w:rsid w:val="00573B79"/>
    <w:rsid w:val="00597964"/>
    <w:rsid w:val="005B03B5"/>
    <w:rsid w:val="00646B58"/>
    <w:rsid w:val="006760D7"/>
    <w:rsid w:val="006C65B0"/>
    <w:rsid w:val="007039AE"/>
    <w:rsid w:val="00751152"/>
    <w:rsid w:val="00772348"/>
    <w:rsid w:val="00786B0E"/>
    <w:rsid w:val="007D7A6D"/>
    <w:rsid w:val="00960E4D"/>
    <w:rsid w:val="00963943"/>
    <w:rsid w:val="00982D65"/>
    <w:rsid w:val="00A73CCC"/>
    <w:rsid w:val="00A91617"/>
    <w:rsid w:val="00AA7935"/>
    <w:rsid w:val="00B05504"/>
    <w:rsid w:val="00B4506F"/>
    <w:rsid w:val="00B50F42"/>
    <w:rsid w:val="00BA2468"/>
    <w:rsid w:val="00C53899"/>
    <w:rsid w:val="00C918B4"/>
    <w:rsid w:val="00CD1475"/>
    <w:rsid w:val="00CD6D6A"/>
    <w:rsid w:val="00D92A87"/>
    <w:rsid w:val="00E25E62"/>
    <w:rsid w:val="00E95B03"/>
    <w:rsid w:val="00EA0835"/>
    <w:rsid w:val="00EB7259"/>
    <w:rsid w:val="00F32ED4"/>
    <w:rsid w:val="00F43B93"/>
    <w:rsid w:val="00FC4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FB5E4AD"/>
  <w15:docId w15:val="{5B172665-17CB-42E0-8853-CFC3EE6A4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982D65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7D7A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D7A6D"/>
    <w:rPr>
      <w:rFonts w:ascii="Segoe UI" w:hAnsi="Segoe UI" w:cs="Segoe UI"/>
      <w:sz w:val="18"/>
      <w:szCs w:val="18"/>
      <w:lang w:val="en-US" w:eastAsia="en-US"/>
    </w:rPr>
  </w:style>
  <w:style w:type="paragraph" w:styleId="ListParagraph">
    <w:name w:val="List Paragraph"/>
    <w:basedOn w:val="Normal"/>
    <w:uiPriority w:val="34"/>
    <w:qFormat/>
    <w:rsid w:val="002F27B6"/>
    <w:pPr>
      <w:ind w:left="720"/>
      <w:contextualSpacing/>
    </w:pPr>
  </w:style>
  <w:style w:type="character" w:styleId="Hyperlink">
    <w:name w:val="Hyperlink"/>
    <w:basedOn w:val="DefaultParagraphFont"/>
    <w:unhideWhenUsed/>
    <w:rsid w:val="00F32ED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80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http://www.schoolstart.ca" TargetMode="External"/><Relationship Id="rId7" Type="http://schemas.openxmlformats.org/officeDocument/2006/relationships/image" Target="media/image2.emf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286</Words>
  <Characters>1632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Wilson Middle School</vt:lpstr>
    </vt:vector>
  </TitlesOfParts>
  <Company>Lethbridge School District No. 51</Company>
  <LinksUpToDate>false</LinksUpToDate>
  <CharactersWithSpaces>1915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Wilson Middle School</dc:title>
  <dc:creator>Sysop</dc:creator>
  <cp:lastModifiedBy>Kelsey Huculak</cp:lastModifiedBy>
  <cp:revision>2</cp:revision>
  <cp:lastPrinted>2020-03-11T16:55:00Z</cp:lastPrinted>
  <dcterms:created xsi:type="dcterms:W3CDTF">2020-08-23T14:39:00Z</dcterms:created>
  <dcterms:modified xsi:type="dcterms:W3CDTF">2020-08-23T14:39:00Z</dcterms:modified>
</cp:coreProperties>
</file>